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363E" w14:textId="57DAB6B4" w:rsidR="007828CC" w:rsidRDefault="007828CC" w:rsidP="007828CC">
      <w:pPr>
        <w:pBdr>
          <w:bottom w:val="single" w:sz="12" w:space="15" w:color="006EBB"/>
        </w:pBd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</w:rPr>
      </w:pPr>
      <w:proofErr w:type="spellStart"/>
      <w:r w:rsidRPr="007828CC"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</w:rPr>
        <w:t>Rzeszowski</w:t>
      </w:r>
      <w:proofErr w:type="spellEnd"/>
      <w:r w:rsidRPr="007828CC"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</w:rPr>
        <w:t xml:space="preserve"> Bon </w:t>
      </w:r>
      <w:proofErr w:type="spellStart"/>
      <w:r w:rsidRPr="007828CC"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</w:rPr>
        <w:t>Żłobkowy</w:t>
      </w:r>
      <w:proofErr w:type="spellEnd"/>
    </w:p>
    <w:p w14:paraId="7C9FF114" w14:textId="52BDA542" w:rsidR="007828CC" w:rsidRPr="007828CC" w:rsidRDefault="007828CC" w:rsidP="007828CC">
      <w:pPr>
        <w:pBdr>
          <w:bottom w:val="single" w:sz="12" w:space="15" w:color="006EBB"/>
        </w:pBd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  <w:lang w:val="pl-PL"/>
        </w:rPr>
      </w:pPr>
      <w:r w:rsidRPr="007828CC"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  <w:lang w:val="pl-PL"/>
        </w:rPr>
        <w:t>WYS</w:t>
      </w:r>
      <w:r>
        <w:rPr>
          <w:rFonts w:ascii="Times New Roman" w:eastAsia="Times New Roman" w:hAnsi="Times New Roman" w:cs="Times New Roman"/>
          <w:color w:val="222222"/>
          <w:spacing w:val="-15"/>
          <w:sz w:val="45"/>
          <w:szCs w:val="45"/>
          <w:lang w:val="pl-PL"/>
        </w:rPr>
        <w:t>TAWIAMY ZAŚWIADCZENIA</w:t>
      </w:r>
    </w:p>
    <w:p w14:paraId="27543787" w14:textId="2B59CEC4" w:rsidR="007828CC" w:rsidRPr="007828CC" w:rsidRDefault="007828CC" w:rsidP="007828CC">
      <w:pPr>
        <w:shd w:val="clear" w:color="auto" w:fill="FFFFFF"/>
        <w:spacing w:after="0" w:line="240" w:lineRule="auto"/>
        <w:ind w:left="795"/>
        <w:jc w:val="center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</w:p>
    <w:p w14:paraId="64E30E62" w14:textId="77777777" w:rsidR="007828CC" w:rsidRPr="007828CC" w:rsidRDefault="007828CC" w:rsidP="007828CC">
      <w:pPr>
        <w:shd w:val="clear" w:color="auto" w:fill="FFFFFF"/>
        <w:spacing w:after="100" w:afterAutospacing="1" w:line="360" w:lineRule="atLeast"/>
        <w:jc w:val="both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Szanowni  Mieszkańcy Rzeszowa,</w:t>
      </w:r>
    </w:p>
    <w:p w14:paraId="75ABA55B" w14:textId="77777777" w:rsidR="007828CC" w:rsidRPr="007828CC" w:rsidRDefault="007828CC" w:rsidP="007828CC">
      <w:pPr>
        <w:shd w:val="clear" w:color="auto" w:fill="FFFFFF"/>
        <w:spacing w:after="100" w:afterAutospacing="1" w:line="360" w:lineRule="atLeast"/>
        <w:jc w:val="both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Już od 20 września b.r. rodzice dzieci uczęszczających do żłobków niepublicznych będą mogli ubiegać się o „Rzeszowski Bon Żłobkowy”.</w:t>
      </w:r>
    </w:p>
    <w:p w14:paraId="54F39981" w14:textId="77777777" w:rsidR="007828CC" w:rsidRPr="007828CC" w:rsidRDefault="007828CC" w:rsidP="007828CC">
      <w:pPr>
        <w:shd w:val="clear" w:color="auto" w:fill="FFFFFF"/>
        <w:spacing w:after="100" w:afterAutospacing="1" w:line="360" w:lineRule="atLeast"/>
        <w:jc w:val="both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 xml:space="preserve">Świadczenie to ma na celu częściowe pokrycie opłaty za pobyt dziecka w żłobku niepublicznym. Adresowane jest ono do osób zamieszkujących wraz z dziećmi na terenie miasta Rzeszowa (rodziców, opiekunów prawnych, opiekunów faktycznych – rodziców </w:t>
      </w:r>
      <w:proofErr w:type="spellStart"/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preadopcyjnych</w:t>
      </w:r>
      <w:proofErr w:type="spellEnd"/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, rodzin zastępczych niezawodowych), podlegających właściwości rzeszowskiego urzędu skarbowego, którzy pracują lub prowadzą działalność gospodarczą. Ze świadczenia będą mogli skorzystać także studenci studiów dziennych, osoby uczące się w trybie stacjonarnym, czy też osoby pobierające świadczenie pielęgnacyjne.</w:t>
      </w:r>
    </w:p>
    <w:p w14:paraId="2054D709" w14:textId="77777777" w:rsidR="007828CC" w:rsidRPr="007828CC" w:rsidRDefault="007828CC" w:rsidP="007828CC">
      <w:pPr>
        <w:shd w:val="clear" w:color="auto" w:fill="FFFFFF"/>
        <w:spacing w:after="100" w:afterAutospacing="1" w:line="360" w:lineRule="atLeast"/>
        <w:jc w:val="both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Bon przysługiwać będzie niezależnie od dochodu w maksymalnej wysokości 300 zł miesięcznie.</w:t>
      </w:r>
    </w:p>
    <w:p w14:paraId="71CA40B2" w14:textId="77777777" w:rsidR="007828CC" w:rsidRPr="007828CC" w:rsidRDefault="007828CC" w:rsidP="007828CC">
      <w:pPr>
        <w:shd w:val="clear" w:color="auto" w:fill="FFFFFF"/>
        <w:spacing w:after="100" w:afterAutospacing="1" w:line="360" w:lineRule="atLeast"/>
        <w:jc w:val="both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Formularze wniosków o ustalenie prawa do „Rzeszowskiego Bonu Żłobkowego” będą dostępne w siedzibie Miejskiego Ośrodka Pomocy Społecznej w Rzeszowie ul. Jagiellońska 4 (Sala Obsługi Mieszkańców) oraz na </w:t>
      </w:r>
      <w:hyperlink r:id="rId5" w:history="1">
        <w:r w:rsidRPr="007828CC">
          <w:rPr>
            <w:rFonts w:ascii="Source Sans Pro" w:eastAsia="Times New Roman" w:hAnsi="Source Sans Pro" w:cs="Times New Roman"/>
            <w:color w:val="006EBB"/>
            <w:sz w:val="27"/>
            <w:szCs w:val="27"/>
            <w:u w:val="single"/>
            <w:lang w:val="pl-PL"/>
          </w:rPr>
          <w:t>stronie internetowej.</w:t>
        </w:r>
      </w:hyperlink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 Do wniosku należy dołączyć zaświadczenie potwierdzające fakt zawarcia umowy z podmiotem prowadzącym żłobek niepubliczny z uwzględnieniem opłaty ponoszonej za pobyt dziecka w niepublicznym żłobku z wyłączeniem opłaty za wyżywienie.</w:t>
      </w:r>
    </w:p>
    <w:p w14:paraId="7720D0FD" w14:textId="77777777" w:rsidR="007828CC" w:rsidRPr="007828CC" w:rsidRDefault="007828CC" w:rsidP="007828CC">
      <w:pPr>
        <w:shd w:val="clear" w:color="auto" w:fill="FFFFFF"/>
        <w:spacing w:after="100" w:afterAutospacing="1" w:line="360" w:lineRule="atLeast"/>
        <w:jc w:val="both"/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</w:pPr>
      <w:r w:rsidRPr="007828CC">
        <w:rPr>
          <w:rFonts w:ascii="Source Sans Pro" w:eastAsia="Times New Roman" w:hAnsi="Source Sans Pro" w:cs="Times New Roman"/>
          <w:color w:val="222222"/>
          <w:sz w:val="27"/>
          <w:szCs w:val="27"/>
          <w:lang w:val="pl-PL"/>
        </w:rPr>
        <w:t>Wnioskodawcą świadczenia winna być osoba będąca stroną umowy o objęciu dziecka opieką z podmiotem prowadzącym żłobek niepubliczny.      </w:t>
      </w:r>
    </w:p>
    <w:p w14:paraId="7D2A8FFF" w14:textId="77777777" w:rsidR="007828CC" w:rsidRPr="007828CC" w:rsidRDefault="007828CC">
      <w:pPr>
        <w:rPr>
          <w:lang w:val="pl-PL"/>
        </w:rPr>
      </w:pPr>
    </w:p>
    <w:sectPr w:rsidR="007828CC" w:rsidRPr="007828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B10"/>
    <w:multiLevelType w:val="multilevel"/>
    <w:tmpl w:val="1AA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CC"/>
    <w:rsid w:val="007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AD93"/>
  <w15:chartTrackingRefBased/>
  <w15:docId w15:val="{BBA70DDA-53D9-45DE-86B6-B7CB437C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2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28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date">
    <w:name w:val="article-date"/>
    <w:basedOn w:val="Normalny"/>
    <w:rsid w:val="0078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omylnaczcionkaakapitu"/>
    <w:rsid w:val="007828CC"/>
  </w:style>
  <w:style w:type="character" w:customStyle="1" w:styleId="datemonth">
    <w:name w:val="datemonth"/>
    <w:basedOn w:val="Domylnaczcionkaakapitu"/>
    <w:rsid w:val="007828CC"/>
  </w:style>
  <w:style w:type="character" w:customStyle="1" w:styleId="date-year">
    <w:name w:val="date-year"/>
    <w:basedOn w:val="Domylnaczcionkaakapitu"/>
    <w:rsid w:val="007828CC"/>
  </w:style>
  <w:style w:type="paragraph" w:customStyle="1" w:styleId="list-inline-item">
    <w:name w:val="list-inline-item"/>
    <w:basedOn w:val="Normalny"/>
    <w:rsid w:val="0078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828CC"/>
    <w:rPr>
      <w:color w:val="0000FF"/>
      <w:u w:val="single"/>
    </w:rPr>
  </w:style>
  <w:style w:type="character" w:customStyle="1" w:styleId="sr-only">
    <w:name w:val="sr-only"/>
    <w:basedOn w:val="Domylnaczcionkaakapitu"/>
    <w:rsid w:val="007828CC"/>
  </w:style>
  <w:style w:type="paragraph" w:styleId="NormalnyWeb">
    <w:name w:val="Normal (Web)"/>
    <w:basedOn w:val="Normalny"/>
    <w:uiPriority w:val="99"/>
    <w:semiHidden/>
    <w:unhideWhenUsed/>
    <w:rsid w:val="0078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rzeszow.pl/a,33,wnioski-dla-klientow-swiadczen-wychowawczych-swiadczen-rodzinnych-swiadczen-z-funduszu-alimentacyjnego-zasilku-pielegnacyjnego-i-dodatkow-mieszkaniowych-ktore-nalezy-skladac-na-uljagiellonskiej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2021-09-22T08:51:00Z</dcterms:created>
  <dcterms:modified xsi:type="dcterms:W3CDTF">2021-09-22T08:52:00Z</dcterms:modified>
</cp:coreProperties>
</file>